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D87CD" w14:textId="78B6351D" w:rsidR="00EE15E2" w:rsidRPr="00C17A05" w:rsidRDefault="0033476A" w:rsidP="00C17A05">
      <w:pPr>
        <w:jc w:val="center"/>
        <w:rPr>
          <w:b/>
        </w:rPr>
      </w:pPr>
      <w:r>
        <w:rPr>
          <w:b/>
        </w:rPr>
        <w:t>MINUTES</w:t>
      </w:r>
      <w:r w:rsidR="00EE15E2" w:rsidRPr="00C17A05">
        <w:rPr>
          <w:b/>
        </w:rPr>
        <w:t xml:space="preserve"> OF </w:t>
      </w:r>
      <w:r w:rsidR="00C40383">
        <w:rPr>
          <w:b/>
        </w:rPr>
        <w:t xml:space="preserve">REUNION PLANNING </w:t>
      </w:r>
      <w:r w:rsidR="00E77163">
        <w:rPr>
          <w:b/>
        </w:rPr>
        <w:t xml:space="preserve">COMMITTEE </w:t>
      </w:r>
      <w:r w:rsidR="00EE15E2" w:rsidRPr="00C17A05">
        <w:rPr>
          <w:b/>
        </w:rPr>
        <w:t>MEETING</w:t>
      </w:r>
    </w:p>
    <w:p w14:paraId="47EF92D2" w14:textId="31B5F7A4" w:rsidR="00EE15E2" w:rsidRDefault="00EE15E2" w:rsidP="00C17A05">
      <w:pPr>
        <w:jc w:val="center"/>
        <w:rPr>
          <w:b/>
        </w:rPr>
      </w:pPr>
      <w:r w:rsidRPr="00C17A05">
        <w:rPr>
          <w:b/>
        </w:rPr>
        <w:t xml:space="preserve">SATURDAY, </w:t>
      </w:r>
      <w:r w:rsidR="0014575B">
        <w:rPr>
          <w:b/>
        </w:rPr>
        <w:t>July 28</w:t>
      </w:r>
      <w:r w:rsidR="0066587B">
        <w:rPr>
          <w:b/>
        </w:rPr>
        <w:t>, 2018</w:t>
      </w:r>
    </w:p>
    <w:p w14:paraId="0BF5F1C7" w14:textId="32FE3B75" w:rsidR="00CA09CE" w:rsidRDefault="00C40383" w:rsidP="00926E54">
      <w:pPr>
        <w:jc w:val="center"/>
        <w:rPr>
          <w:i/>
          <w:color w:val="4472C4"/>
        </w:rPr>
      </w:pPr>
      <w:r w:rsidRPr="0038616D">
        <w:rPr>
          <w:i/>
          <w:color w:val="4472C4"/>
        </w:rPr>
        <w:t>“ … I’ve been thinking ‘bout all the faces we've missed so let's get back together and do it again …”</w:t>
      </w:r>
    </w:p>
    <w:p w14:paraId="3CF7DA1D" w14:textId="77777777" w:rsidR="00A617C6" w:rsidRPr="00926E54" w:rsidRDefault="00A617C6" w:rsidP="00926E54">
      <w:pPr>
        <w:jc w:val="center"/>
        <w:rPr>
          <w:i/>
          <w:color w:val="4472C4"/>
        </w:rPr>
      </w:pPr>
    </w:p>
    <w:p w14:paraId="122AC12B" w14:textId="3B4505AB" w:rsidR="00CA09CE" w:rsidRDefault="00CA09CE" w:rsidP="00C40383">
      <w:pPr>
        <w:jc w:val="both"/>
      </w:pPr>
      <w:r>
        <w:tab/>
      </w:r>
      <w:r w:rsidR="0066587B">
        <w:t>The meeting was held at noon</w:t>
      </w:r>
      <w:r w:rsidR="00E852FB">
        <w:t xml:space="preserve"> at </w:t>
      </w:r>
      <w:r w:rsidR="0066587B">
        <w:t xml:space="preserve">The Quarry Golf Club </w:t>
      </w:r>
      <w:r w:rsidR="00E852FB">
        <w:t xml:space="preserve">and was </w:t>
      </w:r>
      <w:r w:rsidR="00EE15E2">
        <w:t xml:space="preserve">attended by </w:t>
      </w:r>
      <w:r w:rsidR="0066587B">
        <w:t xml:space="preserve">Bob Records, </w:t>
      </w:r>
      <w:r w:rsidR="00EE15E2">
        <w:t>Mike</w:t>
      </w:r>
      <w:r w:rsidR="0014575B">
        <w:t xml:space="preserve"> Byrne</w:t>
      </w:r>
      <w:r w:rsidR="0066587B">
        <w:t xml:space="preserve">, </w:t>
      </w:r>
      <w:r w:rsidR="005D2DCC">
        <w:t xml:space="preserve">Randy Dietz, </w:t>
      </w:r>
      <w:proofErr w:type="spellStart"/>
      <w:r w:rsidR="0014575B">
        <w:t>Loyd</w:t>
      </w:r>
      <w:proofErr w:type="spellEnd"/>
      <w:r w:rsidR="0014575B">
        <w:t xml:space="preserve"> Gibbs, </w:t>
      </w:r>
      <w:r w:rsidR="0066587B">
        <w:t xml:space="preserve">Tim </w:t>
      </w:r>
      <w:proofErr w:type="spellStart"/>
      <w:r w:rsidR="0066587B">
        <w:t>Grona</w:t>
      </w:r>
      <w:proofErr w:type="spellEnd"/>
      <w:r w:rsidR="0014575B">
        <w:t xml:space="preserve">, Gary Caswell, Kathy </w:t>
      </w:r>
      <w:proofErr w:type="spellStart"/>
      <w:r w:rsidR="0014575B">
        <w:t>Poehl</w:t>
      </w:r>
      <w:proofErr w:type="spellEnd"/>
      <w:r w:rsidR="0014575B">
        <w:t>,  and Ken Pearce, wit</w:t>
      </w:r>
      <w:r w:rsidR="00A54785">
        <w:t xml:space="preserve">h </w:t>
      </w:r>
      <w:r w:rsidR="0014575B">
        <w:t xml:space="preserve">guest appearances by Michael </w:t>
      </w:r>
      <w:proofErr w:type="spellStart"/>
      <w:r w:rsidR="0014575B">
        <w:t>Poehl</w:t>
      </w:r>
      <w:proofErr w:type="spellEnd"/>
      <w:r w:rsidR="00A617C6">
        <w:t>, husband extraordinaire,</w:t>
      </w:r>
      <w:r w:rsidR="0014575B">
        <w:t xml:space="preserve"> and Jack Bush, Mac Class of 1970</w:t>
      </w:r>
      <w:r w:rsidR="00C40383">
        <w:t>.</w:t>
      </w:r>
    </w:p>
    <w:p w14:paraId="011FDA3B" w14:textId="77777777" w:rsidR="00C40383" w:rsidRDefault="00C40383" w:rsidP="00C40383">
      <w:pPr>
        <w:jc w:val="both"/>
      </w:pPr>
    </w:p>
    <w:p w14:paraId="33719A99" w14:textId="4EA80B78" w:rsidR="005D2DCC" w:rsidRPr="0038616D" w:rsidRDefault="0066587B" w:rsidP="0014575B">
      <w:pPr>
        <w:jc w:val="center"/>
        <w:rPr>
          <w:b/>
        </w:rPr>
      </w:pPr>
      <w:r>
        <w:rPr>
          <w:b/>
        </w:rPr>
        <w:t>FORMAT</w:t>
      </w:r>
      <w:r w:rsidR="005D2DCC">
        <w:rPr>
          <w:b/>
        </w:rPr>
        <w:t>/TIMING</w:t>
      </w:r>
    </w:p>
    <w:p w14:paraId="7618058F" w14:textId="68630BD4" w:rsidR="00CA3978" w:rsidRDefault="005D2DCC" w:rsidP="00A54785">
      <w:pPr>
        <w:pStyle w:val="PlainText"/>
        <w:jc w:val="both"/>
        <w:rPr>
          <w:rFonts w:cs="Arial"/>
          <w:b w:val="0"/>
          <w:color w:val="000000"/>
          <w:sz w:val="24"/>
          <w:szCs w:val="24"/>
        </w:rPr>
      </w:pPr>
      <w:r w:rsidRPr="0038616D">
        <w:rPr>
          <w:rFonts w:cs="Arial"/>
          <w:b w:val="0"/>
          <w:color w:val="000000"/>
          <w:sz w:val="24"/>
          <w:szCs w:val="24"/>
        </w:rPr>
        <w:tab/>
        <w:t xml:space="preserve">We discussed the usual Fall </w:t>
      </w:r>
      <w:r w:rsidR="00C40383" w:rsidRPr="0038616D">
        <w:rPr>
          <w:rFonts w:cs="Arial"/>
          <w:b w:val="0"/>
          <w:color w:val="000000"/>
          <w:sz w:val="24"/>
          <w:szCs w:val="24"/>
        </w:rPr>
        <w:t xml:space="preserve">timing, </w:t>
      </w:r>
      <w:r w:rsidR="0014575B">
        <w:rPr>
          <w:rFonts w:cs="Arial"/>
          <w:b w:val="0"/>
          <w:color w:val="000000"/>
          <w:sz w:val="24"/>
          <w:szCs w:val="24"/>
        </w:rPr>
        <w:t xml:space="preserve">most likely a weekend of October, </w:t>
      </w:r>
      <w:r w:rsidR="00C40383" w:rsidRPr="0038616D">
        <w:rPr>
          <w:rFonts w:cs="Arial"/>
          <w:b w:val="0"/>
          <w:color w:val="000000"/>
          <w:sz w:val="24"/>
          <w:szCs w:val="24"/>
        </w:rPr>
        <w:t xml:space="preserve">2019. </w:t>
      </w:r>
      <w:r w:rsidR="0014575B">
        <w:rPr>
          <w:rFonts w:cs="Arial"/>
          <w:b w:val="0"/>
          <w:color w:val="000000"/>
          <w:sz w:val="24"/>
          <w:szCs w:val="24"/>
        </w:rPr>
        <w:t>The availability of venues will determine the timing.</w:t>
      </w:r>
      <w:r w:rsidR="00A54785">
        <w:rPr>
          <w:rFonts w:cs="Arial"/>
          <w:b w:val="0"/>
          <w:color w:val="000000"/>
          <w:sz w:val="24"/>
          <w:szCs w:val="24"/>
        </w:rPr>
        <w:t xml:space="preserve"> A Friday night event and a Saturday night event are the consensus.</w:t>
      </w:r>
    </w:p>
    <w:p w14:paraId="30C384B3" w14:textId="77777777" w:rsidR="00C40383" w:rsidRPr="0038616D" w:rsidRDefault="00C40383" w:rsidP="00C17A05">
      <w:pPr>
        <w:pStyle w:val="PlainText"/>
        <w:rPr>
          <w:rFonts w:cs="Arial"/>
          <w:b w:val="0"/>
          <w:color w:val="000000"/>
          <w:sz w:val="24"/>
          <w:szCs w:val="24"/>
        </w:rPr>
      </w:pPr>
    </w:p>
    <w:p w14:paraId="74A024E5" w14:textId="6F82EABE" w:rsidR="00BE2256" w:rsidRDefault="005D2DCC" w:rsidP="005D2DCC">
      <w:pPr>
        <w:jc w:val="center"/>
        <w:rPr>
          <w:b/>
        </w:rPr>
      </w:pPr>
      <w:r>
        <w:rPr>
          <w:b/>
        </w:rPr>
        <w:t>VENUE</w:t>
      </w:r>
    </w:p>
    <w:p w14:paraId="02B8FE21" w14:textId="11B6BA37" w:rsidR="00A54785" w:rsidRDefault="005D2DCC" w:rsidP="005D2DCC">
      <w:pPr>
        <w:jc w:val="both"/>
      </w:pPr>
      <w:r>
        <w:tab/>
      </w:r>
      <w:r w:rsidRPr="005D2DCC">
        <w:t>Venues</w:t>
      </w:r>
      <w:r>
        <w:t xml:space="preserve"> have not yet been determined.</w:t>
      </w:r>
      <w:r w:rsidR="00C40383">
        <w:t xml:space="preserve"> However, s</w:t>
      </w:r>
      <w:r w:rsidR="0038616D">
        <w:t xml:space="preserve">everal venues were </w:t>
      </w:r>
      <w:r w:rsidR="0014575B">
        <w:t xml:space="preserve">seriously </w:t>
      </w:r>
      <w:r w:rsidR="0038616D">
        <w:t>discussed: f</w:t>
      </w:r>
      <w:r w:rsidR="00C40383" w:rsidRPr="00C40383">
        <w:t xml:space="preserve">or </w:t>
      </w:r>
      <w:r w:rsidR="00C40383" w:rsidRPr="0038616D">
        <w:rPr>
          <w:b/>
        </w:rPr>
        <w:t>Friday night</w:t>
      </w:r>
      <w:r w:rsidR="0014575B">
        <w:t xml:space="preserve">, the </w:t>
      </w:r>
      <w:r w:rsidR="00A54785">
        <w:t xml:space="preserve">Quarry </w:t>
      </w:r>
      <w:proofErr w:type="spellStart"/>
      <w:r w:rsidR="00A54785">
        <w:t>Hofbrau</w:t>
      </w:r>
      <w:proofErr w:type="spellEnd"/>
      <w:r w:rsidR="00A54785">
        <w:t xml:space="preserve"> and Beer Garden</w:t>
      </w:r>
      <w:r w:rsidR="0014575B">
        <w:t>, the Quarry Golf Club, or the Old San Francisco Steakhouse (w</w:t>
      </w:r>
      <w:r w:rsidR="0014575B" w:rsidRPr="00C40383">
        <w:t>hich is open only for special event</w:t>
      </w:r>
      <w:r w:rsidR="0014575B">
        <w:t xml:space="preserve">s); </w:t>
      </w:r>
      <w:r w:rsidR="0038616D">
        <w:t>f</w:t>
      </w:r>
      <w:r w:rsidR="00C40383" w:rsidRPr="00C40383">
        <w:t xml:space="preserve">or </w:t>
      </w:r>
      <w:r w:rsidR="00C40383" w:rsidRPr="0038616D">
        <w:rPr>
          <w:b/>
        </w:rPr>
        <w:t>Saturday night,</w:t>
      </w:r>
      <w:r w:rsidR="00C40383">
        <w:t xml:space="preserve"> </w:t>
      </w:r>
      <w:r w:rsidR="0014575B">
        <w:t>the Old San Francisco Steakhouse or Quarr</w:t>
      </w:r>
      <w:r w:rsidR="00A54785">
        <w:t>y Golf Club.</w:t>
      </w:r>
    </w:p>
    <w:p w14:paraId="43F44D67" w14:textId="03F884D8" w:rsidR="005D2DCC" w:rsidRDefault="00A54785" w:rsidP="005D2DCC">
      <w:pPr>
        <w:jc w:val="both"/>
      </w:pPr>
      <w:r>
        <w:tab/>
      </w:r>
      <w:r w:rsidR="0014575B">
        <w:t>After the meeting, several o</w:t>
      </w:r>
      <w:r w:rsidR="00A617C6">
        <w:t>f us</w:t>
      </w:r>
      <w:r w:rsidR="0014575B">
        <w:t xml:space="preserve"> visited the Old San Francisco Steakhouse and came away with a very favorable impression. A few </w:t>
      </w:r>
      <w:r w:rsidR="00A617C6">
        <w:t>of us</w:t>
      </w:r>
      <w:r w:rsidR="0014575B">
        <w:t xml:space="preserve"> gathered at the </w:t>
      </w:r>
      <w:r>
        <w:t xml:space="preserve">Quarry </w:t>
      </w:r>
      <w:proofErr w:type="spellStart"/>
      <w:r>
        <w:t>Hofbrau</w:t>
      </w:r>
      <w:proofErr w:type="spellEnd"/>
      <w:r>
        <w:t xml:space="preserve"> and Beer Garden </w:t>
      </w:r>
      <w:r w:rsidR="0014575B">
        <w:t>to discuss the</w:t>
      </w:r>
      <w:r w:rsidR="0014575B" w:rsidRPr="0014575B">
        <w:t xml:space="preserve"> </w:t>
      </w:r>
      <w:r w:rsidR="0014575B">
        <w:t xml:space="preserve">Old San Francisco Steakhouse and check out </w:t>
      </w:r>
      <w:r>
        <w:t>the</w:t>
      </w:r>
      <w:r w:rsidR="0014575B">
        <w:t xml:space="preserve"> Quarry </w:t>
      </w:r>
      <w:proofErr w:type="spellStart"/>
      <w:r w:rsidR="0014575B">
        <w:t>Hofbrau</w:t>
      </w:r>
      <w:proofErr w:type="spellEnd"/>
      <w:r w:rsidR="0014575B">
        <w:t xml:space="preserve"> and </w:t>
      </w:r>
      <w:r>
        <w:t>Beer Gard</w:t>
      </w:r>
      <w:r w:rsidR="0014575B">
        <w:t>en</w:t>
      </w:r>
      <w:r>
        <w:t xml:space="preserve"> as a possible Friday night venue.</w:t>
      </w:r>
      <w:r w:rsidR="0014575B">
        <w:t xml:space="preserve"> </w:t>
      </w:r>
    </w:p>
    <w:p w14:paraId="5912468F" w14:textId="2A129DE8" w:rsidR="0038616D" w:rsidRDefault="00A54785" w:rsidP="005D2DCC">
      <w:pPr>
        <w:jc w:val="both"/>
      </w:pPr>
      <w:r>
        <w:tab/>
      </w:r>
    </w:p>
    <w:p w14:paraId="57C68537" w14:textId="2D29B68A" w:rsidR="00C40383" w:rsidRPr="005D2DCC" w:rsidRDefault="005D2DCC" w:rsidP="005D2DCC">
      <w:pPr>
        <w:jc w:val="center"/>
        <w:rPr>
          <w:b/>
        </w:rPr>
      </w:pPr>
      <w:r w:rsidRPr="005D2DCC">
        <w:rPr>
          <w:b/>
        </w:rPr>
        <w:t>BUDGET</w:t>
      </w:r>
    </w:p>
    <w:p w14:paraId="06A7EA20" w14:textId="700CFAA1" w:rsidR="00661400" w:rsidRDefault="005D2DCC" w:rsidP="00C40383">
      <w:pPr>
        <w:ind w:firstLine="72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The </w:t>
      </w:r>
      <w:r w:rsidR="00A54785">
        <w:rPr>
          <w:rFonts w:eastAsia="Times New Roman" w:cs="Arial"/>
        </w:rPr>
        <w:t>attendees discussed using some</w:t>
      </w:r>
      <w:r w:rsidR="00A617C6">
        <w:rPr>
          <w:rFonts w:eastAsia="Times New Roman" w:cs="Arial"/>
        </w:rPr>
        <w:t>, but not all,</w:t>
      </w:r>
      <w:r w:rsidR="00A54785">
        <w:rPr>
          <w:rFonts w:eastAsia="Times New Roman" w:cs="Arial"/>
        </w:rPr>
        <w:t xml:space="preserve"> </w:t>
      </w:r>
      <w:r>
        <w:rPr>
          <w:rFonts w:eastAsia="Times New Roman" w:cs="Arial"/>
        </w:rPr>
        <w:t>of the remaining class funds to defray the cost of the Saturday night event.</w:t>
      </w:r>
      <w:r w:rsidR="00C40383">
        <w:rPr>
          <w:rFonts w:eastAsia="Times New Roman" w:cs="Arial"/>
        </w:rPr>
        <w:t xml:space="preserve"> As in the past, financial assistance would be provided to any classma</w:t>
      </w:r>
      <w:r w:rsidR="00A54785">
        <w:rPr>
          <w:rFonts w:eastAsia="Times New Roman" w:cs="Arial"/>
        </w:rPr>
        <w:t>te unable to attend for that rea</w:t>
      </w:r>
      <w:r w:rsidR="00C40383">
        <w:rPr>
          <w:rFonts w:eastAsia="Times New Roman" w:cs="Arial"/>
        </w:rPr>
        <w:t>son.</w:t>
      </w:r>
      <w:r w:rsidR="00A54785">
        <w:rPr>
          <w:rFonts w:eastAsia="Times New Roman" w:cs="Arial"/>
        </w:rPr>
        <w:t xml:space="preserve"> Keeping a reserve was also discussed in order to fund future mini-reunions. </w:t>
      </w:r>
    </w:p>
    <w:p w14:paraId="79408D61" w14:textId="77777777" w:rsidR="0038616D" w:rsidRPr="00C40383" w:rsidRDefault="0038616D" w:rsidP="00C40383">
      <w:pPr>
        <w:ind w:firstLine="720"/>
        <w:jc w:val="both"/>
        <w:rPr>
          <w:rFonts w:eastAsia="Times New Roman" w:cs="Arial"/>
        </w:rPr>
      </w:pPr>
    </w:p>
    <w:p w14:paraId="75F1860A" w14:textId="3C7CBA93" w:rsidR="00C40383" w:rsidRPr="0038616D" w:rsidRDefault="00AD4C53" w:rsidP="0066587B">
      <w:pPr>
        <w:jc w:val="center"/>
        <w:rPr>
          <w:b/>
        </w:rPr>
      </w:pPr>
      <w:r w:rsidRPr="0066587B">
        <w:rPr>
          <w:b/>
        </w:rPr>
        <w:t>SUBCOMMITTEES</w:t>
      </w:r>
    </w:p>
    <w:p w14:paraId="523D4457" w14:textId="4A9A8D0F" w:rsidR="00AD4C53" w:rsidRDefault="0066587B" w:rsidP="00AD4C53">
      <w:pPr>
        <w:jc w:val="both"/>
      </w:pPr>
      <w:r>
        <w:tab/>
      </w:r>
      <w:r w:rsidR="005D2DCC">
        <w:t xml:space="preserve">The usual </w:t>
      </w:r>
      <w:r w:rsidR="00AD4C53">
        <w:t xml:space="preserve">subcommittees </w:t>
      </w:r>
      <w:r w:rsidR="005D2DCC">
        <w:t>will be staffed in the near future:</w:t>
      </w:r>
      <w:r w:rsidR="00AD4C53">
        <w:t xml:space="preserve"> </w:t>
      </w:r>
    </w:p>
    <w:p w14:paraId="2C1B333C" w14:textId="0AD822A6" w:rsidR="00AD4C53" w:rsidRDefault="005D2DCC" w:rsidP="00AD4C53">
      <w:pPr>
        <w:jc w:val="both"/>
      </w:pPr>
      <w:r>
        <w:tab/>
      </w:r>
      <w:r>
        <w:tab/>
      </w:r>
      <w:r w:rsidR="00C40383">
        <w:t>FACULTY OUTREACH/</w:t>
      </w:r>
      <w:r w:rsidR="00501B3E">
        <w:t xml:space="preserve">CLASSMATE </w:t>
      </w:r>
      <w:r w:rsidR="00AD4C53">
        <w:t xml:space="preserve">OUTREACH: </w:t>
      </w:r>
      <w:r w:rsidR="00A54785">
        <w:t>not discussed.</w:t>
      </w:r>
    </w:p>
    <w:p w14:paraId="73ADA773" w14:textId="20B60097" w:rsidR="00501B3E" w:rsidRDefault="00C40383" w:rsidP="00AD4C53">
      <w:pPr>
        <w:jc w:val="both"/>
      </w:pPr>
      <w:r>
        <w:tab/>
      </w:r>
      <w:r>
        <w:tab/>
        <w:t>IN MEMORY:</w:t>
      </w:r>
      <w:r w:rsidR="00501B3E">
        <w:t xml:space="preserve"> </w:t>
      </w:r>
      <w:r w:rsidR="00A54785">
        <w:t>not discussed.</w:t>
      </w:r>
    </w:p>
    <w:p w14:paraId="284C46FF" w14:textId="014162DF" w:rsidR="00C40383" w:rsidRDefault="00501B3E" w:rsidP="00501B3E">
      <w:pPr>
        <w:jc w:val="both"/>
      </w:pPr>
      <w:r>
        <w:tab/>
      </w:r>
      <w:r>
        <w:tab/>
        <w:t>MEMORABILIA:</w:t>
      </w:r>
      <w:r w:rsidR="00C40383">
        <w:t xml:space="preserve"> </w:t>
      </w:r>
      <w:r w:rsidR="00A54785">
        <w:t>not discussed.</w:t>
      </w:r>
    </w:p>
    <w:p w14:paraId="3AE56ACD" w14:textId="3C60205A" w:rsidR="00C40383" w:rsidRDefault="00C40383" w:rsidP="00C40383">
      <w:pPr>
        <w:jc w:val="both"/>
      </w:pPr>
      <w:r>
        <w:tab/>
      </w:r>
      <w:r>
        <w:tab/>
        <w:t xml:space="preserve">MUSIC: </w:t>
      </w:r>
      <w:r w:rsidRPr="00C40383">
        <w:rPr>
          <w:rFonts w:eastAsia="Times New Roman" w:cs="Arial"/>
        </w:rPr>
        <w:t>In keeping with our purpose of conversation and reconnecting, most did not want a band or DJ. However</w:t>
      </w:r>
      <w:r>
        <w:rPr>
          <w:rFonts w:eastAsia="Times New Roman" w:cs="Arial"/>
        </w:rPr>
        <w:t>,</w:t>
      </w:r>
      <w:r w:rsidRPr="00C40383">
        <w:rPr>
          <w:rFonts w:eastAsia="Times New Roman" w:cs="Arial"/>
        </w:rPr>
        <w:t xml:space="preserve"> we discussed </w:t>
      </w:r>
      <w:r>
        <w:rPr>
          <w:rFonts w:eastAsia="Times New Roman" w:cs="Arial"/>
        </w:rPr>
        <w:t xml:space="preserve">the option of bringing our own </w:t>
      </w:r>
      <w:r w:rsidRPr="00C40383">
        <w:rPr>
          <w:rFonts w:eastAsia="Times New Roman" w:cs="Arial"/>
        </w:rPr>
        <w:t>speakers and Bluetooth in.</w:t>
      </w:r>
      <w:r w:rsidR="00A54785">
        <w:rPr>
          <w:rFonts w:eastAsia="Times New Roman" w:cs="Arial"/>
        </w:rPr>
        <w:t xml:space="preserve"> Our contact person at the </w:t>
      </w:r>
      <w:r w:rsidR="00A54785">
        <w:t>Old San Francisco Steakhouse said this would be no problem.</w:t>
      </w:r>
    </w:p>
    <w:p w14:paraId="11DB0536" w14:textId="447AB976" w:rsidR="00AD4C53" w:rsidRDefault="00C40383" w:rsidP="00C40383">
      <w:pPr>
        <w:jc w:val="both"/>
      </w:pPr>
      <w:r>
        <w:tab/>
      </w:r>
      <w:r>
        <w:tab/>
        <w:t>SLIDESHOW:</w:t>
      </w:r>
      <w:r w:rsidR="00A54785">
        <w:t xml:space="preserve"> not discussed</w:t>
      </w:r>
    </w:p>
    <w:p w14:paraId="4DB01F86" w14:textId="77777777" w:rsidR="00C40383" w:rsidRDefault="00C40383" w:rsidP="00C40383">
      <w:pPr>
        <w:jc w:val="both"/>
      </w:pPr>
    </w:p>
    <w:p w14:paraId="7AAA336A" w14:textId="2D474527" w:rsidR="00051BBE" w:rsidRDefault="00AD4C53" w:rsidP="00C40383">
      <w:pPr>
        <w:jc w:val="center"/>
        <w:rPr>
          <w:b/>
        </w:rPr>
      </w:pPr>
      <w:r>
        <w:rPr>
          <w:b/>
        </w:rPr>
        <w:t>NEXT COMMITTEE MEETING</w:t>
      </w:r>
    </w:p>
    <w:p w14:paraId="6E835733" w14:textId="5D02B30D" w:rsidR="00B81C6E" w:rsidRPr="00190746" w:rsidRDefault="00051BBE" w:rsidP="00661400">
      <w:pPr>
        <w:jc w:val="both"/>
      </w:pPr>
      <w:r>
        <w:tab/>
      </w:r>
      <w:r w:rsidR="00A24626">
        <w:t xml:space="preserve">The next meeting will </w:t>
      </w:r>
      <w:r w:rsidR="00AD4C53">
        <w:t xml:space="preserve">be </w:t>
      </w:r>
      <w:r w:rsidR="00A24626">
        <w:t xml:space="preserve">held </w:t>
      </w:r>
      <w:r w:rsidR="00AD4C53" w:rsidRPr="00A617C6">
        <w:t xml:space="preserve">at </w:t>
      </w:r>
      <w:r w:rsidR="00A24626">
        <w:t xml:space="preserve">the Quarry </w:t>
      </w:r>
      <w:proofErr w:type="spellStart"/>
      <w:r w:rsidR="00A24626">
        <w:t>Hofbrau</w:t>
      </w:r>
      <w:proofErr w:type="spellEnd"/>
      <w:r w:rsidR="00A24626">
        <w:t xml:space="preserve"> and Beer Garden</w:t>
      </w:r>
      <w:bookmarkStart w:id="0" w:name="_GoBack"/>
      <w:bookmarkEnd w:id="0"/>
      <w:r w:rsidR="00A24626">
        <w:t xml:space="preserve">, 7310 Jones </w:t>
      </w:r>
      <w:proofErr w:type="spellStart"/>
      <w:r w:rsidR="00A24626">
        <w:t>Ma</w:t>
      </w:r>
      <w:r w:rsidR="00A24626" w:rsidRPr="00A24626">
        <w:t>l</w:t>
      </w:r>
      <w:r w:rsidR="00A24626">
        <w:t>t</w:t>
      </w:r>
      <w:r w:rsidR="00A24626" w:rsidRPr="00A24626">
        <w:t>zberger</w:t>
      </w:r>
      <w:proofErr w:type="spellEnd"/>
      <w:r w:rsidR="00A24626">
        <w:t xml:space="preserve">, San Antonio, TX  78209 </w:t>
      </w:r>
      <w:r w:rsidR="0066587B">
        <w:t xml:space="preserve">on Saturday, </w:t>
      </w:r>
      <w:r w:rsidR="00A54785">
        <w:t>September 15</w:t>
      </w:r>
      <w:r w:rsidR="0066587B">
        <w:t>, 2018 at noon.</w:t>
      </w:r>
    </w:p>
    <w:sectPr w:rsidR="00B81C6E" w:rsidRPr="00190746" w:rsidSect="00CA09CE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66410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1F635B"/>
    <w:multiLevelType w:val="hybridMultilevel"/>
    <w:tmpl w:val="564274FE"/>
    <w:lvl w:ilvl="0" w:tplc="CBFAE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525129"/>
    <w:multiLevelType w:val="hybridMultilevel"/>
    <w:tmpl w:val="2744A7AC"/>
    <w:lvl w:ilvl="0" w:tplc="CBFAE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E06CFC"/>
    <w:multiLevelType w:val="hybridMultilevel"/>
    <w:tmpl w:val="2744A7AC"/>
    <w:lvl w:ilvl="0" w:tplc="CBFAE8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0746"/>
    <w:rsid w:val="00051BBE"/>
    <w:rsid w:val="000729AA"/>
    <w:rsid w:val="000C5047"/>
    <w:rsid w:val="000F0DCB"/>
    <w:rsid w:val="000F2CC4"/>
    <w:rsid w:val="00143C6D"/>
    <w:rsid w:val="0014575B"/>
    <w:rsid w:val="00190746"/>
    <w:rsid w:val="001F35C9"/>
    <w:rsid w:val="00252DB5"/>
    <w:rsid w:val="002B109B"/>
    <w:rsid w:val="002D646B"/>
    <w:rsid w:val="0033476A"/>
    <w:rsid w:val="00352533"/>
    <w:rsid w:val="0038616D"/>
    <w:rsid w:val="003D527E"/>
    <w:rsid w:val="004371FC"/>
    <w:rsid w:val="00501B3E"/>
    <w:rsid w:val="005D2DCC"/>
    <w:rsid w:val="00650EA3"/>
    <w:rsid w:val="00661400"/>
    <w:rsid w:val="0066587B"/>
    <w:rsid w:val="00683E46"/>
    <w:rsid w:val="00694C28"/>
    <w:rsid w:val="00696482"/>
    <w:rsid w:val="006977BD"/>
    <w:rsid w:val="0091725E"/>
    <w:rsid w:val="00926E54"/>
    <w:rsid w:val="00A04B8B"/>
    <w:rsid w:val="00A24626"/>
    <w:rsid w:val="00A30A5B"/>
    <w:rsid w:val="00A54785"/>
    <w:rsid w:val="00A617C6"/>
    <w:rsid w:val="00AC4619"/>
    <w:rsid w:val="00AD4C53"/>
    <w:rsid w:val="00B47074"/>
    <w:rsid w:val="00B81C6E"/>
    <w:rsid w:val="00B84445"/>
    <w:rsid w:val="00BA2C40"/>
    <w:rsid w:val="00BE2256"/>
    <w:rsid w:val="00BE5471"/>
    <w:rsid w:val="00C17A05"/>
    <w:rsid w:val="00C40383"/>
    <w:rsid w:val="00CA09CE"/>
    <w:rsid w:val="00CA3978"/>
    <w:rsid w:val="00DE14B0"/>
    <w:rsid w:val="00DE37CD"/>
    <w:rsid w:val="00E77163"/>
    <w:rsid w:val="00E852FB"/>
    <w:rsid w:val="00EE15E2"/>
    <w:rsid w:val="00FB69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E7BFDB"/>
  <w14:defaultImageDpi w14:val="300"/>
  <w15:chartTrackingRefBased/>
  <w15:docId w15:val="{E0D3B362-E8C2-8E4B-8BFE-F10C9806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C5B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B109B"/>
    <w:rPr>
      <w:rFonts w:eastAsia="Times New Roman"/>
      <w:b/>
      <w:color w:val="1F497D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B109B"/>
    <w:rPr>
      <w:rFonts w:ascii="Arial" w:eastAsia="Times New Roman" w:hAnsi="Arial"/>
      <w:b/>
      <w:color w:val="1F497D"/>
      <w:sz w:val="22"/>
      <w:szCs w:val="21"/>
    </w:rPr>
  </w:style>
  <w:style w:type="character" w:styleId="Hyperlink">
    <w:name w:val="Hyperlink"/>
    <w:rsid w:val="003D527E"/>
    <w:rPr>
      <w:color w:val="0000FF"/>
      <w:u w:val="single"/>
    </w:rPr>
  </w:style>
  <w:style w:type="character" w:customStyle="1" w:styleId="text">
    <w:name w:val="text"/>
    <w:basedOn w:val="DefaultParagraphFont"/>
    <w:rsid w:val="00C17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2969">
              <w:marLeft w:val="1"/>
              <w:marRight w:val="1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7853">
                              <w:marLeft w:val="1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84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65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1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0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77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1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15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84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84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69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34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35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2195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4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13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58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07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06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23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05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61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103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43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99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E777A-DE25-9545-9582-01CED6A2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H. Pearce</dc:creator>
  <cp:keywords/>
  <cp:lastModifiedBy>Kenneth H Pearce</cp:lastModifiedBy>
  <cp:revision>5</cp:revision>
  <dcterms:created xsi:type="dcterms:W3CDTF">2018-07-30T01:37:00Z</dcterms:created>
  <dcterms:modified xsi:type="dcterms:W3CDTF">2018-08-15T18:02:00Z</dcterms:modified>
</cp:coreProperties>
</file>